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538" w:rsidRDefault="003A4316" w:rsidP="00C86538">
      <w:pPr>
        <w:autoSpaceDE w:val="0"/>
        <w:autoSpaceDN w:val="0"/>
        <w:adjustRightInd w:val="0"/>
        <w:jc w:val="center"/>
        <w:rPr>
          <w:rFonts w:ascii="Calibri" w:hAnsi="Calibri" w:cs="Tahoma"/>
          <w:color w:val="000000"/>
          <w:sz w:val="52"/>
          <w:szCs w:val="52"/>
        </w:rPr>
      </w:pPr>
      <w:r>
        <w:rPr>
          <w:rFonts w:ascii="Calibri" w:hAnsi="Calibri" w:cs="Tahoma"/>
          <w:noProof/>
          <w:color w:val="000000"/>
          <w:sz w:val="52"/>
          <w:szCs w:val="52"/>
        </w:rPr>
        <w:drawing>
          <wp:inline distT="0" distB="0" distL="0" distR="0">
            <wp:extent cx="2729904" cy="1877933"/>
            <wp:effectExtent l="19050" t="0" r="0" b="0"/>
            <wp:docPr id="2" name="1 Imagen" descr="LOGO PORTA CAELI DEFINITIVO IMPRENTA NARAN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PORTA CAELI DEFINITIVO IMPRENTA NARANJA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2417" cy="1879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6538" w:rsidRDefault="00C86538" w:rsidP="00C86538">
      <w:pPr>
        <w:autoSpaceDE w:val="0"/>
        <w:autoSpaceDN w:val="0"/>
        <w:adjustRightInd w:val="0"/>
        <w:rPr>
          <w:rFonts w:ascii="Calibri" w:hAnsi="Calibri" w:cs="Tahoma"/>
          <w:color w:val="000000"/>
          <w:sz w:val="52"/>
          <w:szCs w:val="52"/>
        </w:rPr>
      </w:pPr>
    </w:p>
    <w:p w:rsidR="00C86538" w:rsidRPr="00C82389" w:rsidRDefault="00C86538" w:rsidP="00C86538">
      <w:pPr>
        <w:autoSpaceDE w:val="0"/>
        <w:autoSpaceDN w:val="0"/>
        <w:adjustRightInd w:val="0"/>
        <w:rPr>
          <w:rFonts w:ascii="Calibri" w:hAnsi="Calibri" w:cs="Tahoma"/>
          <w:color w:val="000000"/>
          <w:sz w:val="32"/>
          <w:szCs w:val="32"/>
        </w:rPr>
      </w:pPr>
    </w:p>
    <w:p w:rsidR="00C86538" w:rsidRPr="00C82389" w:rsidRDefault="00C86538" w:rsidP="00C86538">
      <w:pPr>
        <w:autoSpaceDE w:val="0"/>
        <w:autoSpaceDN w:val="0"/>
        <w:adjustRightInd w:val="0"/>
        <w:rPr>
          <w:rFonts w:ascii="Calibri" w:hAnsi="Calibri" w:cs="Tahoma-Bold"/>
          <w:b/>
          <w:bCs/>
          <w:color w:val="FF0000"/>
          <w:sz w:val="32"/>
          <w:szCs w:val="32"/>
        </w:rPr>
      </w:pPr>
      <w:r w:rsidRPr="00C82389">
        <w:rPr>
          <w:rFonts w:ascii="Calibri" w:hAnsi="Calibri" w:cs="Tahoma-Bold"/>
          <w:b/>
          <w:bCs/>
          <w:color w:val="FF0000"/>
          <w:sz w:val="32"/>
          <w:szCs w:val="32"/>
        </w:rPr>
        <w:t>AUDIO</w:t>
      </w:r>
    </w:p>
    <w:p w:rsidR="00C86538" w:rsidRPr="00C82389" w:rsidRDefault="00C86538" w:rsidP="00C86538">
      <w:pPr>
        <w:autoSpaceDE w:val="0"/>
        <w:autoSpaceDN w:val="0"/>
        <w:adjustRightInd w:val="0"/>
        <w:rPr>
          <w:rFonts w:ascii="Calibri" w:hAnsi="Calibri" w:cs="Tahoma-Bold"/>
          <w:b/>
          <w:bCs/>
          <w:color w:val="FF0000"/>
          <w:sz w:val="32"/>
          <w:szCs w:val="32"/>
        </w:rPr>
      </w:pPr>
    </w:p>
    <w:p w:rsidR="00C86538" w:rsidRPr="00C82389" w:rsidRDefault="00C86538" w:rsidP="00C86538">
      <w:pPr>
        <w:autoSpaceDE w:val="0"/>
        <w:autoSpaceDN w:val="0"/>
        <w:adjustRightInd w:val="0"/>
        <w:rPr>
          <w:rFonts w:ascii="Calibri" w:hAnsi="Calibri" w:cs="Tahoma-Bold"/>
          <w:b/>
          <w:bCs/>
          <w:color w:val="000000"/>
          <w:sz w:val="32"/>
          <w:szCs w:val="32"/>
          <w:u w:val="single"/>
        </w:rPr>
      </w:pPr>
      <w:r w:rsidRPr="00C82389">
        <w:rPr>
          <w:rFonts w:ascii="Calibri" w:hAnsi="Calibri" w:cs="Tahoma-Bold"/>
          <w:b/>
          <w:bCs/>
          <w:color w:val="000000"/>
          <w:sz w:val="32"/>
          <w:szCs w:val="32"/>
          <w:u w:val="single"/>
        </w:rPr>
        <w:t>P.A. LINE ARRAY</w:t>
      </w:r>
    </w:p>
    <w:p w:rsidR="00C86538" w:rsidRPr="00C82389" w:rsidRDefault="00C86538" w:rsidP="00C86538">
      <w:pPr>
        <w:autoSpaceDE w:val="0"/>
        <w:autoSpaceDN w:val="0"/>
        <w:adjustRightInd w:val="0"/>
        <w:rPr>
          <w:rFonts w:ascii="Calibri" w:hAnsi="Calibri" w:cs="Tahoma-Bold"/>
          <w:b/>
          <w:bCs/>
          <w:color w:val="000000"/>
          <w:sz w:val="32"/>
          <w:szCs w:val="32"/>
          <w:u w:val="single"/>
        </w:rPr>
      </w:pPr>
    </w:p>
    <w:p w:rsidR="00C86538" w:rsidRPr="00C82389" w:rsidRDefault="00261195" w:rsidP="00C86538">
      <w:pPr>
        <w:autoSpaceDE w:val="0"/>
        <w:autoSpaceDN w:val="0"/>
        <w:adjustRightInd w:val="0"/>
        <w:rPr>
          <w:rFonts w:ascii="Calibri" w:hAnsi="Calibri" w:cs="Tahoma"/>
          <w:color w:val="000000"/>
          <w:sz w:val="32"/>
          <w:szCs w:val="32"/>
        </w:rPr>
      </w:pPr>
      <w:r>
        <w:rPr>
          <w:rFonts w:ascii="Calibri" w:hAnsi="Calibri" w:cs="Tahoma"/>
          <w:color w:val="000000"/>
          <w:sz w:val="32"/>
          <w:szCs w:val="32"/>
        </w:rPr>
        <w:t>8</w:t>
      </w:r>
      <w:r w:rsidR="00C86538" w:rsidRPr="00C82389">
        <w:rPr>
          <w:rFonts w:ascii="Calibri" w:hAnsi="Calibri" w:cs="Tahoma"/>
          <w:color w:val="000000"/>
          <w:sz w:val="32"/>
          <w:szCs w:val="32"/>
        </w:rPr>
        <w:t xml:space="preserve"> JBL VRX </w:t>
      </w:r>
      <w:r w:rsidR="00516349" w:rsidRPr="00C82389">
        <w:rPr>
          <w:rFonts w:ascii="Calibri" w:hAnsi="Calibri" w:cs="Tahoma"/>
          <w:color w:val="000000"/>
          <w:sz w:val="32"/>
          <w:szCs w:val="32"/>
        </w:rPr>
        <w:t>9</w:t>
      </w:r>
      <w:r w:rsidR="00C86538" w:rsidRPr="00C82389">
        <w:rPr>
          <w:rFonts w:ascii="Calibri" w:hAnsi="Calibri" w:cs="Tahoma"/>
          <w:color w:val="000000"/>
          <w:sz w:val="32"/>
          <w:szCs w:val="32"/>
        </w:rPr>
        <w:t>28 LA</w:t>
      </w:r>
    </w:p>
    <w:p w:rsidR="00C86538" w:rsidRDefault="00C86538" w:rsidP="00C86538">
      <w:pPr>
        <w:autoSpaceDE w:val="0"/>
        <w:autoSpaceDN w:val="0"/>
        <w:adjustRightInd w:val="0"/>
        <w:rPr>
          <w:rFonts w:ascii="Calibri" w:hAnsi="Calibri" w:cs="Tahoma"/>
          <w:color w:val="000000"/>
          <w:sz w:val="32"/>
          <w:szCs w:val="32"/>
        </w:rPr>
      </w:pPr>
      <w:r w:rsidRPr="00C82389">
        <w:rPr>
          <w:rFonts w:ascii="Calibri" w:hAnsi="Calibri" w:cs="Tahoma"/>
          <w:color w:val="000000"/>
          <w:sz w:val="32"/>
          <w:szCs w:val="32"/>
        </w:rPr>
        <w:t>2 JBL SRX 718</w:t>
      </w:r>
    </w:p>
    <w:p w:rsidR="00261195" w:rsidRDefault="00261195" w:rsidP="00261195">
      <w:pPr>
        <w:autoSpaceDE w:val="0"/>
        <w:autoSpaceDN w:val="0"/>
        <w:adjustRightInd w:val="0"/>
        <w:rPr>
          <w:rFonts w:ascii="Calibri" w:hAnsi="Calibri" w:cs="Tahoma"/>
          <w:color w:val="000000"/>
          <w:sz w:val="32"/>
          <w:szCs w:val="32"/>
        </w:rPr>
      </w:pPr>
      <w:r w:rsidRPr="00261195">
        <w:rPr>
          <w:rFonts w:ascii="Calibri" w:hAnsi="Calibri" w:cs="Tahoma"/>
          <w:color w:val="000000"/>
          <w:sz w:val="32"/>
          <w:szCs w:val="32"/>
        </w:rPr>
        <w:t xml:space="preserve">AMPLIFICACION </w:t>
      </w:r>
      <w:r>
        <w:rPr>
          <w:rFonts w:ascii="Calibri" w:hAnsi="Calibri" w:cs="Tahoma"/>
          <w:color w:val="000000"/>
          <w:sz w:val="32"/>
          <w:szCs w:val="32"/>
        </w:rPr>
        <w:t>CROW XTI 4000 DOS</w:t>
      </w:r>
      <w:r w:rsidRPr="00261195">
        <w:rPr>
          <w:rFonts w:ascii="Calibri" w:hAnsi="Calibri" w:cs="Tahoma"/>
          <w:color w:val="000000"/>
          <w:sz w:val="32"/>
          <w:szCs w:val="32"/>
        </w:rPr>
        <w:t xml:space="preserve"> ETAPAS</w:t>
      </w:r>
      <w:r>
        <w:rPr>
          <w:rFonts w:ascii="Calibri" w:hAnsi="Calibri" w:cs="Tahoma"/>
          <w:color w:val="000000"/>
          <w:sz w:val="32"/>
          <w:szCs w:val="32"/>
        </w:rPr>
        <w:t xml:space="preserve"> MEDIOS /AGUDOS</w:t>
      </w:r>
    </w:p>
    <w:p w:rsidR="00261195" w:rsidRPr="00261195" w:rsidRDefault="00261195" w:rsidP="00261195">
      <w:pPr>
        <w:autoSpaceDE w:val="0"/>
        <w:autoSpaceDN w:val="0"/>
        <w:adjustRightInd w:val="0"/>
        <w:rPr>
          <w:rFonts w:ascii="Calibri" w:hAnsi="Calibri" w:cs="Tahoma"/>
          <w:color w:val="000000"/>
          <w:sz w:val="32"/>
          <w:szCs w:val="32"/>
        </w:rPr>
      </w:pPr>
      <w:r>
        <w:rPr>
          <w:rFonts w:ascii="Calibri" w:hAnsi="Calibri" w:cs="Tahoma"/>
          <w:color w:val="000000"/>
          <w:sz w:val="32"/>
          <w:szCs w:val="32"/>
        </w:rPr>
        <w:t>+ ETAPA GRAVES + PROCESADOR</w:t>
      </w:r>
    </w:p>
    <w:p w:rsidR="00261195" w:rsidRPr="00261195" w:rsidRDefault="00261195" w:rsidP="00261195">
      <w:pPr>
        <w:autoSpaceDE w:val="0"/>
        <w:autoSpaceDN w:val="0"/>
        <w:adjustRightInd w:val="0"/>
        <w:rPr>
          <w:rFonts w:ascii="Calibri" w:hAnsi="Calibri" w:cs="Tahoma"/>
          <w:color w:val="000000"/>
          <w:sz w:val="32"/>
          <w:szCs w:val="32"/>
        </w:rPr>
      </w:pPr>
    </w:p>
    <w:p w:rsidR="00C86538" w:rsidRPr="00261195" w:rsidRDefault="00261195" w:rsidP="00C86538">
      <w:pPr>
        <w:autoSpaceDE w:val="0"/>
        <w:autoSpaceDN w:val="0"/>
        <w:adjustRightInd w:val="0"/>
        <w:rPr>
          <w:rFonts w:ascii="Calibri" w:hAnsi="Calibri" w:cs="Tahoma"/>
          <w:color w:val="000000"/>
          <w:sz w:val="32"/>
          <w:szCs w:val="32"/>
        </w:rPr>
      </w:pPr>
      <w:r>
        <w:rPr>
          <w:rFonts w:ascii="Calibri" w:hAnsi="Calibri" w:cs="Tahoma"/>
          <w:color w:val="000000"/>
          <w:sz w:val="32"/>
          <w:szCs w:val="32"/>
        </w:rPr>
        <w:t xml:space="preserve"> </w:t>
      </w:r>
      <w:r w:rsidR="00C86538" w:rsidRPr="00C82389">
        <w:rPr>
          <w:rFonts w:ascii="Calibri" w:hAnsi="Calibri" w:cs="Tahoma-Bold"/>
          <w:b/>
          <w:bCs/>
          <w:color w:val="000000"/>
          <w:sz w:val="32"/>
          <w:szCs w:val="32"/>
          <w:u w:val="single"/>
        </w:rPr>
        <w:t>MESA DE MEZCLAS AUDIO</w:t>
      </w:r>
    </w:p>
    <w:p w:rsidR="003A4316" w:rsidRPr="00C82389" w:rsidRDefault="003A4316" w:rsidP="00C86538">
      <w:pPr>
        <w:autoSpaceDE w:val="0"/>
        <w:autoSpaceDN w:val="0"/>
        <w:adjustRightInd w:val="0"/>
        <w:rPr>
          <w:rFonts w:ascii="Calibri" w:hAnsi="Calibri" w:cs="Tahoma-Bold"/>
          <w:b/>
          <w:bCs/>
          <w:color w:val="000000"/>
          <w:sz w:val="32"/>
          <w:szCs w:val="32"/>
          <w:u w:val="single"/>
        </w:rPr>
      </w:pPr>
    </w:p>
    <w:p w:rsidR="00C86538" w:rsidRPr="00C82389" w:rsidRDefault="00C86538" w:rsidP="00C86538">
      <w:pPr>
        <w:autoSpaceDE w:val="0"/>
        <w:autoSpaceDN w:val="0"/>
        <w:adjustRightInd w:val="0"/>
        <w:rPr>
          <w:rFonts w:ascii="Calibri" w:hAnsi="Calibri" w:cs="Tahoma"/>
          <w:color w:val="000000"/>
          <w:sz w:val="32"/>
          <w:szCs w:val="32"/>
        </w:rPr>
      </w:pPr>
      <w:r w:rsidRPr="00C82389">
        <w:rPr>
          <w:rFonts w:ascii="Calibri" w:hAnsi="Calibri" w:cs="Tahoma"/>
          <w:color w:val="000000"/>
          <w:sz w:val="32"/>
          <w:szCs w:val="32"/>
        </w:rPr>
        <w:t>1 YAMAHA LS9</w:t>
      </w:r>
    </w:p>
    <w:p w:rsidR="00C86538" w:rsidRPr="00C82389" w:rsidRDefault="00C86538" w:rsidP="00C86538">
      <w:pPr>
        <w:autoSpaceDE w:val="0"/>
        <w:autoSpaceDN w:val="0"/>
        <w:adjustRightInd w:val="0"/>
        <w:rPr>
          <w:rFonts w:ascii="Calibri" w:hAnsi="Calibri" w:cs="Tahoma"/>
          <w:color w:val="000000"/>
          <w:sz w:val="32"/>
          <w:szCs w:val="32"/>
        </w:rPr>
      </w:pPr>
    </w:p>
    <w:p w:rsidR="00C86538" w:rsidRPr="00C82389" w:rsidRDefault="00C86538" w:rsidP="00C86538">
      <w:pPr>
        <w:autoSpaceDE w:val="0"/>
        <w:autoSpaceDN w:val="0"/>
        <w:adjustRightInd w:val="0"/>
        <w:rPr>
          <w:rFonts w:ascii="Calibri" w:hAnsi="Calibri" w:cs="Tahoma-Bold"/>
          <w:b/>
          <w:bCs/>
          <w:color w:val="000000"/>
          <w:sz w:val="32"/>
          <w:szCs w:val="32"/>
          <w:u w:val="single"/>
          <w:lang w:val="en-US"/>
        </w:rPr>
      </w:pPr>
      <w:r w:rsidRPr="00C82389">
        <w:rPr>
          <w:rFonts w:ascii="Calibri" w:hAnsi="Calibri" w:cs="Tahoma-Bold"/>
          <w:b/>
          <w:bCs/>
          <w:color w:val="000000"/>
          <w:sz w:val="32"/>
          <w:szCs w:val="32"/>
          <w:u w:val="single"/>
          <w:lang w:val="en-US"/>
        </w:rPr>
        <w:t>MONITORES</w:t>
      </w:r>
    </w:p>
    <w:p w:rsidR="003A4316" w:rsidRPr="00C82389" w:rsidRDefault="003A4316" w:rsidP="00C86538">
      <w:pPr>
        <w:autoSpaceDE w:val="0"/>
        <w:autoSpaceDN w:val="0"/>
        <w:adjustRightInd w:val="0"/>
        <w:rPr>
          <w:rFonts w:ascii="Calibri" w:hAnsi="Calibri" w:cs="Tahoma-Bold"/>
          <w:b/>
          <w:bCs/>
          <w:color w:val="000000"/>
          <w:sz w:val="32"/>
          <w:szCs w:val="32"/>
          <w:u w:val="single"/>
          <w:lang w:val="en-US"/>
        </w:rPr>
      </w:pPr>
    </w:p>
    <w:p w:rsidR="00C86538" w:rsidRPr="00C82389" w:rsidRDefault="003A4316" w:rsidP="00C86538">
      <w:pPr>
        <w:autoSpaceDE w:val="0"/>
        <w:autoSpaceDN w:val="0"/>
        <w:adjustRightInd w:val="0"/>
        <w:rPr>
          <w:rFonts w:ascii="Calibri" w:hAnsi="Calibri" w:cs="Tahoma-Bold"/>
          <w:bCs/>
          <w:color w:val="000000"/>
          <w:sz w:val="32"/>
          <w:szCs w:val="32"/>
        </w:rPr>
      </w:pPr>
      <w:r w:rsidRPr="00C82389">
        <w:rPr>
          <w:rFonts w:ascii="Calibri" w:hAnsi="Calibri" w:cs="Tahoma-Bold"/>
          <w:bCs/>
          <w:color w:val="000000"/>
          <w:sz w:val="32"/>
          <w:szCs w:val="32"/>
        </w:rPr>
        <w:t>6 envíos de monitores distribuidos en</w:t>
      </w:r>
    </w:p>
    <w:p w:rsidR="003A4316" w:rsidRPr="00C82389" w:rsidRDefault="00C86538" w:rsidP="00C86538">
      <w:pPr>
        <w:autoSpaceDE w:val="0"/>
        <w:autoSpaceDN w:val="0"/>
        <w:adjustRightInd w:val="0"/>
        <w:rPr>
          <w:rFonts w:ascii="Calibri" w:hAnsi="Calibri" w:cs="Tahoma"/>
          <w:color w:val="000000"/>
          <w:sz w:val="32"/>
          <w:szCs w:val="32"/>
        </w:rPr>
      </w:pPr>
      <w:r w:rsidRPr="00C82389">
        <w:rPr>
          <w:rFonts w:ascii="Calibri" w:hAnsi="Calibri" w:cs="Tahoma"/>
          <w:color w:val="000000"/>
          <w:sz w:val="32"/>
          <w:szCs w:val="32"/>
        </w:rPr>
        <w:t xml:space="preserve">4 JBL PRX </w:t>
      </w:r>
      <w:smartTag w:uri="urn:schemas-microsoft-com:office:smarttags" w:element="metricconverter">
        <w:smartTagPr>
          <w:attr w:name="ProductID" w:val="512 M"/>
        </w:smartTagPr>
        <w:r w:rsidRPr="00C82389">
          <w:rPr>
            <w:rFonts w:ascii="Calibri" w:hAnsi="Calibri" w:cs="Tahoma"/>
            <w:color w:val="000000"/>
            <w:sz w:val="32"/>
            <w:szCs w:val="32"/>
          </w:rPr>
          <w:t>512 M</w:t>
        </w:r>
      </w:smartTag>
      <w:r w:rsidRPr="00C82389">
        <w:rPr>
          <w:rFonts w:ascii="Calibri" w:hAnsi="Calibri" w:cs="Tahoma"/>
          <w:color w:val="000000"/>
          <w:sz w:val="32"/>
          <w:szCs w:val="32"/>
        </w:rPr>
        <w:t xml:space="preserve"> </w:t>
      </w:r>
      <w:r w:rsidR="003A4316" w:rsidRPr="00C82389">
        <w:rPr>
          <w:rFonts w:ascii="Calibri" w:hAnsi="Calibri" w:cs="Tahoma"/>
          <w:color w:val="000000"/>
          <w:sz w:val="32"/>
          <w:szCs w:val="32"/>
        </w:rPr>
        <w:t>(monitores suelo)</w:t>
      </w:r>
    </w:p>
    <w:p w:rsidR="00C86538" w:rsidRPr="00C82389" w:rsidRDefault="00C86538" w:rsidP="00C86538">
      <w:pPr>
        <w:autoSpaceDE w:val="0"/>
        <w:autoSpaceDN w:val="0"/>
        <w:adjustRightInd w:val="0"/>
        <w:rPr>
          <w:rFonts w:ascii="Calibri" w:hAnsi="Calibri" w:cs="Tahoma"/>
          <w:color w:val="000000"/>
          <w:sz w:val="32"/>
          <w:szCs w:val="32"/>
          <w:lang w:val="en-US"/>
        </w:rPr>
      </w:pPr>
      <w:r w:rsidRPr="00C82389">
        <w:rPr>
          <w:rFonts w:ascii="Calibri" w:hAnsi="Calibri" w:cs="Tahoma"/>
          <w:color w:val="000000"/>
          <w:sz w:val="32"/>
          <w:szCs w:val="32"/>
          <w:lang w:val="en-US"/>
        </w:rPr>
        <w:t xml:space="preserve">2 YAMAHA </w:t>
      </w:r>
      <w:r w:rsidR="00B75555" w:rsidRPr="00C82389">
        <w:rPr>
          <w:rFonts w:ascii="Calibri" w:hAnsi="Calibri" w:cs="Tahoma"/>
          <w:color w:val="000000"/>
          <w:sz w:val="32"/>
          <w:szCs w:val="32"/>
          <w:lang w:val="en-US"/>
        </w:rPr>
        <w:t>(side</w:t>
      </w:r>
      <w:r w:rsidRPr="00C82389">
        <w:rPr>
          <w:rFonts w:ascii="Calibri" w:hAnsi="Calibri" w:cs="Tahoma"/>
          <w:color w:val="000000"/>
          <w:sz w:val="32"/>
          <w:szCs w:val="32"/>
          <w:lang w:val="en-US"/>
        </w:rPr>
        <w:t xml:space="preserve"> </w:t>
      </w:r>
      <w:r w:rsidR="00B75555" w:rsidRPr="00C82389">
        <w:rPr>
          <w:rFonts w:ascii="Calibri" w:hAnsi="Calibri" w:cs="Tahoma"/>
          <w:color w:val="000000"/>
          <w:sz w:val="32"/>
          <w:szCs w:val="32"/>
          <w:lang w:val="en-US"/>
        </w:rPr>
        <w:t>fields)</w:t>
      </w:r>
      <w:r w:rsidRPr="00C82389">
        <w:rPr>
          <w:rFonts w:ascii="Calibri" w:hAnsi="Calibri" w:cs="Tahoma"/>
          <w:color w:val="000000"/>
          <w:sz w:val="32"/>
          <w:szCs w:val="32"/>
          <w:lang w:val="en-US"/>
        </w:rPr>
        <w:t xml:space="preserve"> </w:t>
      </w:r>
    </w:p>
    <w:p w:rsidR="00C86538" w:rsidRPr="00C82389" w:rsidRDefault="00C86538" w:rsidP="00C86538">
      <w:pPr>
        <w:autoSpaceDE w:val="0"/>
        <w:autoSpaceDN w:val="0"/>
        <w:adjustRightInd w:val="0"/>
        <w:rPr>
          <w:rFonts w:ascii="Calibri" w:hAnsi="Calibri" w:cs="Tahoma"/>
          <w:color w:val="000000"/>
          <w:sz w:val="32"/>
          <w:szCs w:val="32"/>
        </w:rPr>
      </w:pPr>
      <w:r w:rsidRPr="00C82389">
        <w:rPr>
          <w:rFonts w:ascii="Calibri" w:hAnsi="Calibri" w:cs="Tahoma"/>
          <w:color w:val="000000"/>
          <w:sz w:val="32"/>
          <w:szCs w:val="32"/>
        </w:rPr>
        <w:t>La mezcla desde la LS9</w:t>
      </w:r>
    </w:p>
    <w:p w:rsidR="00C86538" w:rsidRDefault="00261195" w:rsidP="00C86538">
      <w:pPr>
        <w:autoSpaceDE w:val="0"/>
        <w:autoSpaceDN w:val="0"/>
        <w:adjustRightInd w:val="0"/>
        <w:rPr>
          <w:rFonts w:ascii="Calibri" w:hAnsi="Calibri" w:cs="Tahoma"/>
          <w:color w:val="000000"/>
          <w:sz w:val="32"/>
          <w:szCs w:val="32"/>
        </w:rPr>
      </w:pPr>
      <w:r>
        <w:rPr>
          <w:rFonts w:ascii="Calibri" w:hAnsi="Calibri" w:cs="Tahoma"/>
          <w:color w:val="000000"/>
          <w:sz w:val="32"/>
          <w:szCs w:val="32"/>
        </w:rPr>
        <w:t xml:space="preserve"> </w:t>
      </w:r>
    </w:p>
    <w:p w:rsidR="00C86538" w:rsidRPr="00C82389" w:rsidRDefault="00C86538" w:rsidP="00C86538">
      <w:pPr>
        <w:autoSpaceDE w:val="0"/>
        <w:autoSpaceDN w:val="0"/>
        <w:adjustRightInd w:val="0"/>
        <w:rPr>
          <w:rFonts w:ascii="Calibri" w:hAnsi="Calibri" w:cs="Tahoma-Bold"/>
          <w:b/>
          <w:bCs/>
          <w:color w:val="000000"/>
          <w:sz w:val="32"/>
          <w:szCs w:val="32"/>
          <w:u w:val="single"/>
        </w:rPr>
      </w:pPr>
      <w:r w:rsidRPr="00C82389">
        <w:rPr>
          <w:rFonts w:ascii="Calibri" w:hAnsi="Calibri" w:cs="Tahoma-Bold"/>
          <w:b/>
          <w:bCs/>
          <w:color w:val="000000"/>
          <w:sz w:val="32"/>
          <w:szCs w:val="32"/>
          <w:u w:val="single"/>
        </w:rPr>
        <w:t>MICROFONIA</w:t>
      </w:r>
    </w:p>
    <w:p w:rsidR="003A4316" w:rsidRPr="00C82389" w:rsidRDefault="003A4316" w:rsidP="00C86538">
      <w:pPr>
        <w:autoSpaceDE w:val="0"/>
        <w:autoSpaceDN w:val="0"/>
        <w:adjustRightInd w:val="0"/>
        <w:rPr>
          <w:rFonts w:ascii="Calibri" w:hAnsi="Calibri" w:cs="Tahoma-Bold"/>
          <w:b/>
          <w:bCs/>
          <w:color w:val="000000"/>
          <w:sz w:val="32"/>
          <w:szCs w:val="32"/>
          <w:u w:val="single"/>
        </w:rPr>
      </w:pPr>
    </w:p>
    <w:p w:rsidR="00C82389" w:rsidRPr="00C82389" w:rsidRDefault="00C82389" w:rsidP="00C82389">
      <w:pPr>
        <w:rPr>
          <w:rFonts w:ascii="Calibri" w:hAnsi="Calibri" w:cs="Tahoma"/>
          <w:color w:val="000000"/>
          <w:sz w:val="32"/>
          <w:szCs w:val="32"/>
        </w:rPr>
      </w:pPr>
      <w:r w:rsidRPr="00C82389">
        <w:rPr>
          <w:rFonts w:ascii="Calibri" w:hAnsi="Calibri" w:cs="Tahoma"/>
          <w:color w:val="000000"/>
          <w:sz w:val="32"/>
          <w:szCs w:val="32"/>
        </w:rPr>
        <w:t xml:space="preserve"> SHURE SM58</w:t>
      </w:r>
      <w:r>
        <w:rPr>
          <w:rFonts w:ascii="Calibri" w:hAnsi="Calibri" w:cs="Tahoma"/>
          <w:color w:val="000000"/>
          <w:sz w:val="32"/>
          <w:szCs w:val="32"/>
        </w:rPr>
        <w:t xml:space="preserve"> -</w:t>
      </w:r>
      <w:r w:rsidRPr="00C82389">
        <w:rPr>
          <w:rFonts w:ascii="Calibri" w:hAnsi="Calibri" w:cs="Tahoma"/>
          <w:color w:val="000000"/>
          <w:sz w:val="32"/>
          <w:szCs w:val="32"/>
        </w:rPr>
        <w:t xml:space="preserve"> </w:t>
      </w:r>
      <w:r>
        <w:rPr>
          <w:rFonts w:ascii="Calibri" w:hAnsi="Calibri" w:cs="Tahoma"/>
          <w:color w:val="000000"/>
          <w:sz w:val="32"/>
          <w:szCs w:val="32"/>
        </w:rPr>
        <w:t>5</w:t>
      </w:r>
    </w:p>
    <w:p w:rsidR="00C82389" w:rsidRDefault="00C82389" w:rsidP="00C82389">
      <w:pPr>
        <w:rPr>
          <w:rFonts w:ascii="Calibri" w:hAnsi="Calibri" w:cs="Tahoma"/>
          <w:color w:val="000000"/>
          <w:sz w:val="32"/>
          <w:szCs w:val="32"/>
        </w:rPr>
      </w:pPr>
      <w:r w:rsidRPr="00C82389">
        <w:rPr>
          <w:rFonts w:ascii="Calibri" w:hAnsi="Calibri" w:cs="Tahoma"/>
          <w:color w:val="000000"/>
          <w:sz w:val="32"/>
          <w:szCs w:val="32"/>
        </w:rPr>
        <w:t xml:space="preserve"> SHURE</w:t>
      </w:r>
      <w:r w:rsidRPr="00C82389">
        <w:rPr>
          <w:rFonts w:ascii="Calibri" w:hAnsi="Calibri" w:cs="Tahoma"/>
          <w:color w:val="000000"/>
          <w:sz w:val="36"/>
          <w:szCs w:val="36"/>
        </w:rPr>
        <w:t xml:space="preserve"> </w:t>
      </w:r>
      <w:r>
        <w:rPr>
          <w:rFonts w:ascii="Calibri" w:hAnsi="Calibri" w:cs="Tahoma"/>
          <w:color w:val="000000"/>
          <w:sz w:val="32"/>
          <w:szCs w:val="32"/>
        </w:rPr>
        <w:t>SM57 - 5</w:t>
      </w:r>
    </w:p>
    <w:p w:rsidR="00C82389" w:rsidRDefault="00C82389" w:rsidP="00C82389">
      <w:pPr>
        <w:rPr>
          <w:rFonts w:ascii="Calibri" w:hAnsi="Calibri" w:cs="Tahoma"/>
          <w:color w:val="000000"/>
          <w:sz w:val="32"/>
          <w:szCs w:val="32"/>
        </w:rPr>
      </w:pPr>
      <w:r>
        <w:rPr>
          <w:rFonts w:ascii="Calibri" w:hAnsi="Calibri" w:cs="Tahoma"/>
          <w:color w:val="000000"/>
          <w:sz w:val="32"/>
          <w:szCs w:val="32"/>
        </w:rPr>
        <w:t xml:space="preserve"> </w:t>
      </w:r>
      <w:r w:rsidRPr="00C82389">
        <w:rPr>
          <w:rFonts w:ascii="Calibri" w:hAnsi="Calibri" w:cs="Tahoma"/>
          <w:color w:val="000000"/>
          <w:sz w:val="32"/>
          <w:szCs w:val="32"/>
        </w:rPr>
        <w:t xml:space="preserve">CAJAS INYECCIÓN </w:t>
      </w:r>
      <w:r w:rsidR="00F02D26">
        <w:rPr>
          <w:rFonts w:ascii="Calibri" w:hAnsi="Calibri" w:cs="Tahoma"/>
          <w:color w:val="000000"/>
          <w:sz w:val="32"/>
          <w:szCs w:val="32"/>
        </w:rPr>
        <w:t xml:space="preserve">BSS </w:t>
      </w:r>
      <w:r w:rsidRPr="00C82389">
        <w:rPr>
          <w:rFonts w:ascii="Calibri" w:hAnsi="Calibri" w:cs="Tahoma"/>
          <w:color w:val="000000"/>
          <w:sz w:val="32"/>
          <w:szCs w:val="32"/>
        </w:rPr>
        <w:t xml:space="preserve">[D.I.] </w:t>
      </w:r>
      <w:r w:rsidR="00A31A30">
        <w:rPr>
          <w:rFonts w:ascii="Calibri" w:hAnsi="Calibri" w:cs="Tahoma"/>
          <w:color w:val="000000"/>
          <w:sz w:val="32"/>
          <w:szCs w:val="32"/>
        </w:rPr>
        <w:t>– 6</w:t>
      </w:r>
    </w:p>
    <w:p w:rsidR="00C82389" w:rsidRPr="00C82389" w:rsidRDefault="00C82389" w:rsidP="00C82389">
      <w:pPr>
        <w:rPr>
          <w:rFonts w:ascii="Calibri" w:hAnsi="Calibri" w:cs="Tahoma"/>
          <w:color w:val="000000"/>
          <w:sz w:val="32"/>
          <w:szCs w:val="32"/>
        </w:rPr>
      </w:pPr>
      <w:r>
        <w:rPr>
          <w:rFonts w:ascii="Calibri" w:hAnsi="Calibri" w:cs="Tahoma"/>
          <w:color w:val="000000"/>
          <w:sz w:val="32"/>
          <w:szCs w:val="32"/>
        </w:rPr>
        <w:lastRenderedPageBreak/>
        <w:t xml:space="preserve"> </w:t>
      </w:r>
      <w:r w:rsidRPr="00C82389">
        <w:rPr>
          <w:rFonts w:ascii="Calibri" w:hAnsi="Calibri" w:cs="Tahoma"/>
          <w:color w:val="000000"/>
          <w:sz w:val="32"/>
          <w:szCs w:val="32"/>
        </w:rPr>
        <w:t xml:space="preserve">SHURE [set </w:t>
      </w:r>
      <w:proofErr w:type="spellStart"/>
      <w:r w:rsidRPr="00C82389">
        <w:rPr>
          <w:rFonts w:ascii="Calibri" w:hAnsi="Calibri" w:cs="Tahoma"/>
          <w:color w:val="000000"/>
          <w:sz w:val="32"/>
          <w:szCs w:val="32"/>
        </w:rPr>
        <w:t>drum</w:t>
      </w:r>
      <w:proofErr w:type="spellEnd"/>
      <w:r w:rsidRPr="00C82389">
        <w:rPr>
          <w:rFonts w:ascii="Calibri" w:hAnsi="Calibri" w:cs="Tahoma"/>
          <w:color w:val="000000"/>
          <w:sz w:val="32"/>
          <w:szCs w:val="32"/>
        </w:rPr>
        <w:t>]</w:t>
      </w:r>
      <w:r>
        <w:rPr>
          <w:rFonts w:ascii="Calibri" w:hAnsi="Calibri" w:cs="Tahoma"/>
          <w:color w:val="000000"/>
          <w:sz w:val="32"/>
          <w:szCs w:val="32"/>
        </w:rPr>
        <w:t xml:space="preserve"> </w:t>
      </w:r>
      <w:r w:rsidRPr="00C82389">
        <w:rPr>
          <w:rFonts w:ascii="Calibri" w:hAnsi="Calibri" w:cs="Tahoma"/>
          <w:color w:val="000000"/>
          <w:sz w:val="28"/>
          <w:szCs w:val="28"/>
        </w:rPr>
        <w:t>1 BOMBO – 3 TOMS – 2 CONDENSADORES.</w:t>
      </w:r>
    </w:p>
    <w:p w:rsidR="00C86538" w:rsidRPr="00C82389" w:rsidRDefault="00C86538" w:rsidP="00C86538">
      <w:pPr>
        <w:autoSpaceDE w:val="0"/>
        <w:autoSpaceDN w:val="0"/>
        <w:adjustRightInd w:val="0"/>
        <w:rPr>
          <w:rFonts w:ascii="Calibri" w:hAnsi="Calibri" w:cs="Tahoma"/>
          <w:color w:val="000000"/>
          <w:sz w:val="32"/>
          <w:szCs w:val="32"/>
        </w:rPr>
      </w:pPr>
    </w:p>
    <w:p w:rsidR="00C86538" w:rsidRPr="00C82389" w:rsidRDefault="00C86538" w:rsidP="00C82389">
      <w:pPr>
        <w:autoSpaceDE w:val="0"/>
        <w:autoSpaceDN w:val="0"/>
        <w:adjustRightInd w:val="0"/>
        <w:rPr>
          <w:rFonts w:ascii="Calibri" w:hAnsi="Calibri" w:cs="Tahoma-Bold"/>
          <w:b/>
          <w:bCs/>
          <w:color w:val="FF0000"/>
          <w:sz w:val="32"/>
          <w:szCs w:val="32"/>
        </w:rPr>
      </w:pPr>
      <w:r w:rsidRPr="00C82389">
        <w:rPr>
          <w:rFonts w:ascii="Calibri" w:hAnsi="Calibri" w:cs="Tahoma-Bold"/>
          <w:b/>
          <w:bCs/>
          <w:color w:val="FF0000"/>
          <w:sz w:val="32"/>
          <w:szCs w:val="32"/>
        </w:rPr>
        <w:t>ILUMINACIÓN</w:t>
      </w:r>
    </w:p>
    <w:p w:rsidR="00C86538" w:rsidRPr="00C82389" w:rsidRDefault="00C86538" w:rsidP="00C86538">
      <w:pPr>
        <w:autoSpaceDE w:val="0"/>
        <w:autoSpaceDN w:val="0"/>
        <w:adjustRightInd w:val="0"/>
        <w:rPr>
          <w:rFonts w:ascii="Calibri" w:hAnsi="Calibri" w:cs="Tahoma-Bold"/>
          <w:b/>
          <w:bCs/>
          <w:color w:val="FF0000"/>
          <w:sz w:val="32"/>
          <w:szCs w:val="32"/>
        </w:rPr>
      </w:pPr>
    </w:p>
    <w:p w:rsidR="00C86538" w:rsidRPr="00C82389" w:rsidRDefault="00C86538" w:rsidP="00C86538">
      <w:pPr>
        <w:autoSpaceDE w:val="0"/>
        <w:autoSpaceDN w:val="0"/>
        <w:adjustRightInd w:val="0"/>
        <w:rPr>
          <w:rFonts w:ascii="Calibri" w:hAnsi="Calibri" w:cs="Tahoma"/>
          <w:color w:val="000000"/>
          <w:sz w:val="32"/>
          <w:szCs w:val="32"/>
        </w:rPr>
      </w:pPr>
      <w:r w:rsidRPr="00C82389">
        <w:rPr>
          <w:rFonts w:ascii="Calibri" w:hAnsi="Calibri" w:cs="Tahoma"/>
          <w:color w:val="000000"/>
          <w:sz w:val="32"/>
          <w:szCs w:val="32"/>
        </w:rPr>
        <w:t>15 Unidades de Par 64 Y 54 (Frontales y laterales)</w:t>
      </w:r>
    </w:p>
    <w:p w:rsidR="00C86538" w:rsidRPr="00C82389" w:rsidRDefault="00C86538" w:rsidP="00C86538">
      <w:pPr>
        <w:autoSpaceDE w:val="0"/>
        <w:autoSpaceDN w:val="0"/>
        <w:adjustRightInd w:val="0"/>
        <w:rPr>
          <w:rFonts w:ascii="Calibri" w:hAnsi="Calibri" w:cs="Tahoma"/>
          <w:color w:val="000000"/>
          <w:sz w:val="32"/>
          <w:szCs w:val="32"/>
        </w:rPr>
      </w:pPr>
      <w:r w:rsidRPr="00C82389">
        <w:rPr>
          <w:rFonts w:ascii="Calibri" w:hAnsi="Calibri" w:cs="Tahoma"/>
          <w:color w:val="000000"/>
          <w:sz w:val="32"/>
          <w:szCs w:val="32"/>
        </w:rPr>
        <w:t>2 Cabezas Móvil Tritón MINI Spot 250 SP (Frontales)</w:t>
      </w:r>
    </w:p>
    <w:p w:rsidR="00C86538" w:rsidRPr="00C82389" w:rsidRDefault="00B75555" w:rsidP="00C86538">
      <w:pPr>
        <w:autoSpaceDE w:val="0"/>
        <w:autoSpaceDN w:val="0"/>
        <w:adjustRightInd w:val="0"/>
        <w:rPr>
          <w:rFonts w:ascii="Calibri" w:hAnsi="Calibri" w:cs="Tahoma"/>
          <w:color w:val="000000"/>
          <w:sz w:val="32"/>
          <w:szCs w:val="32"/>
        </w:rPr>
      </w:pPr>
      <w:r w:rsidRPr="00C82389">
        <w:rPr>
          <w:rFonts w:ascii="Calibri" w:hAnsi="Calibri" w:cs="Tahoma"/>
          <w:color w:val="000000"/>
          <w:sz w:val="32"/>
          <w:szCs w:val="32"/>
        </w:rPr>
        <w:t>6</w:t>
      </w:r>
      <w:r w:rsidR="00C86538" w:rsidRPr="00C82389">
        <w:rPr>
          <w:rFonts w:ascii="Calibri" w:hAnsi="Calibri" w:cs="Tahoma"/>
          <w:color w:val="000000"/>
          <w:sz w:val="32"/>
          <w:szCs w:val="32"/>
        </w:rPr>
        <w:t xml:space="preserve"> Foco Par 64 LED 168 </w:t>
      </w:r>
      <w:proofErr w:type="spellStart"/>
      <w:r w:rsidR="00C86538" w:rsidRPr="00C82389">
        <w:rPr>
          <w:rFonts w:ascii="Calibri" w:hAnsi="Calibri" w:cs="Tahoma"/>
          <w:color w:val="000000"/>
          <w:sz w:val="32"/>
          <w:szCs w:val="32"/>
        </w:rPr>
        <w:t>leds</w:t>
      </w:r>
      <w:proofErr w:type="spellEnd"/>
      <w:r w:rsidR="00C86538" w:rsidRPr="00C82389">
        <w:rPr>
          <w:rFonts w:ascii="Calibri" w:hAnsi="Calibri" w:cs="Tahoma"/>
          <w:color w:val="000000"/>
          <w:sz w:val="32"/>
          <w:szCs w:val="32"/>
        </w:rPr>
        <w:t>. (Traseros)</w:t>
      </w:r>
    </w:p>
    <w:p w:rsidR="00C86538" w:rsidRPr="00C82389" w:rsidRDefault="00C86538" w:rsidP="00C86538">
      <w:pPr>
        <w:autoSpaceDE w:val="0"/>
        <w:autoSpaceDN w:val="0"/>
        <w:adjustRightInd w:val="0"/>
        <w:rPr>
          <w:rFonts w:ascii="Calibri" w:hAnsi="Calibri" w:cs="Tahoma"/>
          <w:color w:val="000000"/>
          <w:sz w:val="32"/>
          <w:szCs w:val="32"/>
        </w:rPr>
      </w:pPr>
      <w:r w:rsidRPr="00C82389">
        <w:rPr>
          <w:rFonts w:ascii="Calibri" w:hAnsi="Calibri" w:cs="Tahoma"/>
          <w:color w:val="000000"/>
          <w:sz w:val="32"/>
          <w:szCs w:val="32"/>
        </w:rPr>
        <w:t>Estrobos</w:t>
      </w:r>
    </w:p>
    <w:p w:rsidR="00C86538" w:rsidRPr="00C82389" w:rsidRDefault="00C86538" w:rsidP="00C86538">
      <w:pPr>
        <w:autoSpaceDE w:val="0"/>
        <w:autoSpaceDN w:val="0"/>
        <w:adjustRightInd w:val="0"/>
        <w:rPr>
          <w:rFonts w:ascii="Calibri" w:hAnsi="Calibri" w:cs="Tahoma"/>
          <w:color w:val="000000"/>
          <w:sz w:val="32"/>
          <w:szCs w:val="32"/>
        </w:rPr>
      </w:pPr>
    </w:p>
    <w:p w:rsidR="00C86538" w:rsidRPr="00C82389" w:rsidRDefault="00C86538" w:rsidP="00C86538">
      <w:pPr>
        <w:autoSpaceDE w:val="0"/>
        <w:autoSpaceDN w:val="0"/>
        <w:adjustRightInd w:val="0"/>
        <w:rPr>
          <w:rFonts w:ascii="Calibri" w:hAnsi="Calibri" w:cs="Tahoma"/>
          <w:color w:val="000000"/>
          <w:sz w:val="32"/>
          <w:szCs w:val="32"/>
        </w:rPr>
      </w:pPr>
      <w:r w:rsidRPr="00C82389">
        <w:rPr>
          <w:rFonts w:ascii="Calibri" w:hAnsi="Calibri" w:cs="Tahoma"/>
          <w:color w:val="000000"/>
          <w:sz w:val="32"/>
          <w:szCs w:val="32"/>
        </w:rPr>
        <w:t>Mesa de mezclas Iluminación – escenas programables</w:t>
      </w:r>
    </w:p>
    <w:p w:rsidR="00C86538" w:rsidRPr="00C82389" w:rsidRDefault="00C86538" w:rsidP="00C86538">
      <w:pPr>
        <w:autoSpaceDE w:val="0"/>
        <w:autoSpaceDN w:val="0"/>
        <w:adjustRightInd w:val="0"/>
        <w:rPr>
          <w:rFonts w:ascii="Calibri" w:hAnsi="Calibri" w:cs="Tahoma"/>
          <w:color w:val="FFFFFF"/>
          <w:sz w:val="32"/>
          <w:szCs w:val="32"/>
        </w:rPr>
      </w:pPr>
      <w:r w:rsidRPr="00C82389">
        <w:rPr>
          <w:rFonts w:ascii="Calibri" w:hAnsi="Calibri" w:cs="Tahoma"/>
          <w:color w:val="FFFFFF"/>
          <w:sz w:val="32"/>
          <w:szCs w:val="32"/>
        </w:rPr>
        <w:t>Infraestructura de la Sala</w:t>
      </w:r>
    </w:p>
    <w:p w:rsidR="00C86538" w:rsidRPr="00C82389" w:rsidRDefault="00C86538" w:rsidP="00C86538">
      <w:pPr>
        <w:autoSpaceDE w:val="0"/>
        <w:autoSpaceDN w:val="0"/>
        <w:adjustRightInd w:val="0"/>
        <w:rPr>
          <w:rFonts w:ascii="Calibri" w:hAnsi="Calibri" w:cs="Tahoma"/>
          <w:color w:val="000000"/>
          <w:sz w:val="32"/>
          <w:szCs w:val="32"/>
        </w:rPr>
      </w:pPr>
    </w:p>
    <w:p w:rsidR="00C86538" w:rsidRPr="00C82389" w:rsidRDefault="00C86538" w:rsidP="00C86538">
      <w:pPr>
        <w:autoSpaceDE w:val="0"/>
        <w:autoSpaceDN w:val="0"/>
        <w:adjustRightInd w:val="0"/>
        <w:rPr>
          <w:rFonts w:ascii="Calibri" w:hAnsi="Calibri" w:cs="Tahoma"/>
          <w:b/>
          <w:caps/>
          <w:color w:val="FF0000"/>
          <w:sz w:val="32"/>
          <w:szCs w:val="32"/>
        </w:rPr>
      </w:pPr>
      <w:r w:rsidRPr="00C82389">
        <w:rPr>
          <w:rFonts w:ascii="Calibri" w:hAnsi="Calibri" w:cs="Tahoma"/>
          <w:b/>
          <w:caps/>
          <w:color w:val="FF0000"/>
          <w:sz w:val="32"/>
          <w:szCs w:val="32"/>
        </w:rPr>
        <w:t xml:space="preserve">La Sala </w:t>
      </w:r>
    </w:p>
    <w:p w:rsidR="00C86538" w:rsidRPr="00C82389" w:rsidRDefault="00C86538" w:rsidP="00C86538">
      <w:pPr>
        <w:autoSpaceDE w:val="0"/>
        <w:autoSpaceDN w:val="0"/>
        <w:adjustRightInd w:val="0"/>
        <w:rPr>
          <w:rFonts w:ascii="Calibri" w:hAnsi="Calibri" w:cs="Tahoma"/>
          <w:color w:val="000000"/>
          <w:sz w:val="32"/>
          <w:szCs w:val="32"/>
        </w:rPr>
      </w:pPr>
    </w:p>
    <w:p w:rsidR="00C86538" w:rsidRPr="00C82389" w:rsidRDefault="00B75555" w:rsidP="00C86538">
      <w:pPr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Tahoma"/>
          <w:color w:val="000000"/>
          <w:sz w:val="32"/>
          <w:szCs w:val="32"/>
        </w:rPr>
      </w:pPr>
      <w:r w:rsidRPr="00C82389">
        <w:rPr>
          <w:rFonts w:ascii="Calibri" w:hAnsi="Calibri" w:cs="Tahoma"/>
          <w:color w:val="000000"/>
          <w:sz w:val="32"/>
          <w:szCs w:val="32"/>
        </w:rPr>
        <w:t>Escenario de 600 ancho</w:t>
      </w:r>
      <w:r w:rsidR="00C86538" w:rsidRPr="00C82389">
        <w:rPr>
          <w:rFonts w:ascii="Calibri" w:hAnsi="Calibri" w:cs="Tahoma"/>
          <w:color w:val="000000"/>
          <w:sz w:val="32"/>
          <w:szCs w:val="32"/>
        </w:rPr>
        <w:t xml:space="preserve"> x</w:t>
      </w:r>
      <w:r w:rsidRPr="00C82389">
        <w:rPr>
          <w:rFonts w:ascii="Calibri" w:hAnsi="Calibri" w:cs="Tahoma"/>
          <w:color w:val="000000"/>
          <w:sz w:val="32"/>
          <w:szCs w:val="32"/>
        </w:rPr>
        <w:t xml:space="preserve"> 430 fondo X 60 altura</w:t>
      </w:r>
    </w:p>
    <w:p w:rsidR="00C86538" w:rsidRPr="00C82389" w:rsidRDefault="00C86538" w:rsidP="00C86538">
      <w:pPr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Tahoma"/>
          <w:color w:val="000000"/>
          <w:sz w:val="32"/>
          <w:szCs w:val="32"/>
        </w:rPr>
      </w:pPr>
      <w:r w:rsidRPr="00C82389">
        <w:rPr>
          <w:rFonts w:ascii="Calibri" w:hAnsi="Calibri" w:cs="Tahoma"/>
          <w:color w:val="000000"/>
          <w:sz w:val="32"/>
          <w:szCs w:val="32"/>
        </w:rPr>
        <w:t xml:space="preserve">Barreras </w:t>
      </w:r>
      <w:proofErr w:type="spellStart"/>
      <w:r w:rsidRPr="00C82389">
        <w:rPr>
          <w:rFonts w:ascii="Calibri" w:hAnsi="Calibri" w:cs="Tahoma"/>
          <w:color w:val="000000"/>
          <w:sz w:val="32"/>
          <w:szCs w:val="32"/>
        </w:rPr>
        <w:t>Antiavalancha</w:t>
      </w:r>
      <w:proofErr w:type="spellEnd"/>
    </w:p>
    <w:p w:rsidR="00C86538" w:rsidRPr="00C82389" w:rsidRDefault="00C86538" w:rsidP="00C86538">
      <w:pPr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Tahoma"/>
          <w:color w:val="000000"/>
          <w:sz w:val="32"/>
          <w:szCs w:val="32"/>
        </w:rPr>
      </w:pPr>
      <w:r w:rsidRPr="00C82389">
        <w:rPr>
          <w:rFonts w:ascii="Calibri" w:hAnsi="Calibri" w:cs="Tahoma"/>
          <w:color w:val="000000"/>
          <w:sz w:val="32"/>
          <w:szCs w:val="32"/>
        </w:rPr>
        <w:t>Telón trasero negro</w:t>
      </w:r>
    </w:p>
    <w:p w:rsidR="00C86538" w:rsidRPr="00C82389" w:rsidRDefault="00C86538" w:rsidP="00C86538">
      <w:pPr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Tahoma"/>
          <w:color w:val="000000"/>
          <w:sz w:val="32"/>
          <w:szCs w:val="32"/>
        </w:rPr>
      </w:pPr>
      <w:r w:rsidRPr="00C82389">
        <w:rPr>
          <w:rFonts w:ascii="Calibri" w:hAnsi="Calibri" w:cs="Tahoma"/>
          <w:color w:val="000000"/>
          <w:sz w:val="32"/>
          <w:szCs w:val="32"/>
        </w:rPr>
        <w:t xml:space="preserve">Zona de </w:t>
      </w:r>
      <w:proofErr w:type="spellStart"/>
      <w:r w:rsidRPr="00C82389">
        <w:rPr>
          <w:rFonts w:ascii="Calibri" w:hAnsi="Calibri" w:cs="Tahoma"/>
          <w:color w:val="000000"/>
          <w:sz w:val="32"/>
          <w:szCs w:val="32"/>
        </w:rPr>
        <w:t>Merchandising</w:t>
      </w:r>
      <w:proofErr w:type="spellEnd"/>
    </w:p>
    <w:p w:rsidR="00C86538" w:rsidRPr="00C82389" w:rsidRDefault="003A4316" w:rsidP="00C86538">
      <w:pPr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Tahoma"/>
          <w:color w:val="000000"/>
          <w:sz w:val="32"/>
          <w:szCs w:val="32"/>
        </w:rPr>
      </w:pPr>
      <w:r w:rsidRPr="00C82389">
        <w:rPr>
          <w:rFonts w:ascii="Calibri" w:hAnsi="Calibri" w:cs="Tahoma"/>
          <w:color w:val="000000"/>
          <w:sz w:val="32"/>
          <w:szCs w:val="32"/>
        </w:rPr>
        <w:t>Aforo 400</w:t>
      </w:r>
      <w:r w:rsidR="00C86538" w:rsidRPr="00C82389">
        <w:rPr>
          <w:rFonts w:ascii="Calibri" w:hAnsi="Calibri" w:cs="Tahoma"/>
          <w:color w:val="000000"/>
          <w:sz w:val="32"/>
          <w:szCs w:val="32"/>
        </w:rPr>
        <w:t xml:space="preserve"> </w:t>
      </w:r>
      <w:proofErr w:type="spellStart"/>
      <w:r w:rsidR="00C86538" w:rsidRPr="00C82389">
        <w:rPr>
          <w:rFonts w:ascii="Calibri" w:hAnsi="Calibri" w:cs="Tahoma"/>
          <w:color w:val="000000"/>
          <w:sz w:val="32"/>
          <w:szCs w:val="32"/>
        </w:rPr>
        <w:t>Pax</w:t>
      </w:r>
      <w:proofErr w:type="spellEnd"/>
      <w:r w:rsidR="00B75555" w:rsidRPr="00C82389">
        <w:rPr>
          <w:rFonts w:ascii="Calibri" w:hAnsi="Calibri" w:cs="Tahoma"/>
          <w:color w:val="000000"/>
          <w:sz w:val="32"/>
          <w:szCs w:val="32"/>
        </w:rPr>
        <w:t xml:space="preserve"> </w:t>
      </w:r>
    </w:p>
    <w:p w:rsidR="00C86538" w:rsidRPr="00C82389" w:rsidRDefault="00C86538" w:rsidP="00C86538">
      <w:pPr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Tahoma"/>
          <w:color w:val="FFFFFF"/>
          <w:sz w:val="32"/>
          <w:szCs w:val="32"/>
        </w:rPr>
      </w:pPr>
      <w:r w:rsidRPr="00C82389">
        <w:rPr>
          <w:rFonts w:ascii="Calibri" w:hAnsi="Calibri" w:cs="Tahoma"/>
          <w:color w:val="FFFFFF"/>
          <w:sz w:val="32"/>
          <w:szCs w:val="32"/>
        </w:rPr>
        <w:t>Condiciones Económicas</w:t>
      </w:r>
    </w:p>
    <w:p w:rsidR="00BC62F7" w:rsidRPr="00C82389" w:rsidRDefault="00BC62F7">
      <w:pPr>
        <w:rPr>
          <w:rFonts w:asciiTheme="minorHAnsi" w:hAnsiTheme="minorHAnsi" w:cstheme="minorHAnsi"/>
          <w:sz w:val="32"/>
          <w:szCs w:val="32"/>
        </w:rPr>
      </w:pPr>
    </w:p>
    <w:p w:rsidR="00C86538" w:rsidRPr="00C82389" w:rsidRDefault="00C86538">
      <w:pPr>
        <w:rPr>
          <w:rFonts w:asciiTheme="minorHAnsi" w:hAnsiTheme="minorHAnsi" w:cstheme="minorHAnsi"/>
          <w:sz w:val="32"/>
          <w:szCs w:val="32"/>
        </w:rPr>
      </w:pPr>
    </w:p>
    <w:p w:rsidR="00C86538" w:rsidRPr="00C82389" w:rsidRDefault="00C86538">
      <w:pPr>
        <w:rPr>
          <w:rFonts w:asciiTheme="minorHAnsi" w:hAnsiTheme="minorHAnsi" w:cstheme="minorHAnsi"/>
          <w:sz w:val="32"/>
          <w:szCs w:val="32"/>
        </w:rPr>
      </w:pPr>
      <w:r w:rsidRPr="00C82389">
        <w:rPr>
          <w:rFonts w:asciiTheme="minorHAnsi" w:hAnsiTheme="minorHAnsi" w:cstheme="minorHAnsi"/>
          <w:sz w:val="32"/>
          <w:szCs w:val="32"/>
        </w:rPr>
        <w:t>Técnico de sonido.</w:t>
      </w:r>
    </w:p>
    <w:p w:rsidR="00C86538" w:rsidRPr="00C82389" w:rsidRDefault="00C86538">
      <w:pPr>
        <w:rPr>
          <w:rFonts w:asciiTheme="minorHAnsi" w:hAnsiTheme="minorHAnsi" w:cstheme="minorHAnsi"/>
          <w:sz w:val="32"/>
          <w:szCs w:val="32"/>
        </w:rPr>
      </w:pPr>
      <w:r w:rsidRPr="00C82389">
        <w:rPr>
          <w:rFonts w:asciiTheme="minorHAnsi" w:hAnsiTheme="minorHAnsi" w:cstheme="minorHAnsi"/>
          <w:sz w:val="32"/>
          <w:szCs w:val="32"/>
        </w:rPr>
        <w:t>Carlos Quintana. 649 579770</w:t>
      </w:r>
    </w:p>
    <w:p w:rsidR="00C86538" w:rsidRPr="00C82389" w:rsidRDefault="00474B29">
      <w:pPr>
        <w:rPr>
          <w:rFonts w:asciiTheme="minorHAnsi" w:hAnsiTheme="minorHAnsi" w:cstheme="minorHAnsi"/>
          <w:sz w:val="32"/>
          <w:szCs w:val="32"/>
        </w:rPr>
      </w:pPr>
      <w:hyperlink r:id="rId6" w:history="1">
        <w:r w:rsidR="00C86538" w:rsidRPr="00C82389">
          <w:rPr>
            <w:rStyle w:val="Hipervnculo"/>
            <w:rFonts w:asciiTheme="minorHAnsi" w:hAnsiTheme="minorHAnsi" w:cstheme="minorHAnsi"/>
            <w:sz w:val="32"/>
            <w:szCs w:val="32"/>
          </w:rPr>
          <w:t>carlos@contagiarte.org</w:t>
        </w:r>
      </w:hyperlink>
    </w:p>
    <w:p w:rsidR="00C86538" w:rsidRPr="00C86538" w:rsidRDefault="00C86538">
      <w:pPr>
        <w:rPr>
          <w:sz w:val="32"/>
          <w:szCs w:val="32"/>
        </w:rPr>
      </w:pPr>
    </w:p>
    <w:sectPr w:rsidR="00C86538" w:rsidRPr="00C86538" w:rsidSect="00261195"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ahom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4473AE"/>
    <w:multiLevelType w:val="hybridMultilevel"/>
    <w:tmpl w:val="6B1A2CA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86538"/>
    <w:rsid w:val="00136071"/>
    <w:rsid w:val="001C2073"/>
    <w:rsid w:val="001D6D69"/>
    <w:rsid w:val="00261195"/>
    <w:rsid w:val="003256F0"/>
    <w:rsid w:val="00326D2B"/>
    <w:rsid w:val="003A4316"/>
    <w:rsid w:val="003C0812"/>
    <w:rsid w:val="00454857"/>
    <w:rsid w:val="00474B29"/>
    <w:rsid w:val="004F615C"/>
    <w:rsid w:val="00516349"/>
    <w:rsid w:val="00645460"/>
    <w:rsid w:val="007B1461"/>
    <w:rsid w:val="007B2852"/>
    <w:rsid w:val="008711C2"/>
    <w:rsid w:val="00A31A30"/>
    <w:rsid w:val="00A43135"/>
    <w:rsid w:val="00AC5B31"/>
    <w:rsid w:val="00B60343"/>
    <w:rsid w:val="00B75555"/>
    <w:rsid w:val="00BC62F7"/>
    <w:rsid w:val="00C82389"/>
    <w:rsid w:val="00C86538"/>
    <w:rsid w:val="00DD375E"/>
    <w:rsid w:val="00E067AF"/>
    <w:rsid w:val="00F02D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538"/>
    <w:pPr>
      <w:spacing w:after="0"/>
    </w:pPr>
    <w:rPr>
      <w:rFonts w:ascii="Times New Roman" w:eastAsia="Times New Roman" w:hAnsi="Times New Roman" w:cs="Times New Roman"/>
      <w:sz w:val="24"/>
      <w:szCs w:val="24"/>
      <w:lang w:val="es-ES" w:eastAsia="es-ES" w:bidi="ar-SA"/>
    </w:rPr>
  </w:style>
  <w:style w:type="paragraph" w:styleId="Ttulo1">
    <w:name w:val="heading 1"/>
    <w:basedOn w:val="Normal"/>
    <w:next w:val="Normal"/>
    <w:link w:val="Ttulo1Car"/>
    <w:uiPriority w:val="9"/>
    <w:qFormat/>
    <w:rsid w:val="004F615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F615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F615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F615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F615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F615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F615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F615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F615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F61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F615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4F615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4F615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4F615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4F615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4F615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4F615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4F615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4F615C"/>
    <w:rPr>
      <w:b/>
      <w:bCs/>
      <w:color w:val="4F81BD" w:themeColor="accent1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4F615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4F615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4F615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4F615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4F615C"/>
    <w:rPr>
      <w:b/>
      <w:bCs/>
    </w:rPr>
  </w:style>
  <w:style w:type="character" w:styleId="nfasis">
    <w:name w:val="Emphasis"/>
    <w:basedOn w:val="Fuentedeprrafopredeter"/>
    <w:uiPriority w:val="20"/>
    <w:qFormat/>
    <w:rsid w:val="004F615C"/>
    <w:rPr>
      <w:i/>
      <w:iCs/>
    </w:rPr>
  </w:style>
  <w:style w:type="paragraph" w:styleId="Sinespaciado">
    <w:name w:val="No Spacing"/>
    <w:uiPriority w:val="1"/>
    <w:qFormat/>
    <w:rsid w:val="004F615C"/>
    <w:pPr>
      <w:spacing w:after="0"/>
    </w:pPr>
  </w:style>
  <w:style w:type="paragraph" w:styleId="Prrafodelista">
    <w:name w:val="List Paragraph"/>
    <w:basedOn w:val="Normal"/>
    <w:uiPriority w:val="34"/>
    <w:qFormat/>
    <w:rsid w:val="004F615C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4F615C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4F615C"/>
    <w:rPr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F615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F615C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4F615C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4F615C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4F615C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4F615C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4F615C"/>
    <w:rPr>
      <w:b/>
      <w:bCs/>
      <w:smallCaps/>
      <w:spacing w:val="5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4F615C"/>
    <w:pPr>
      <w:outlineLvl w:val="9"/>
    </w:pPr>
  </w:style>
  <w:style w:type="character" w:styleId="Hipervnculo">
    <w:name w:val="Hyperlink"/>
    <w:basedOn w:val="Fuentedeprrafopredeter"/>
    <w:uiPriority w:val="99"/>
    <w:unhideWhenUsed/>
    <w:rsid w:val="00C86538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7555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5555"/>
    <w:rPr>
      <w:rFonts w:ascii="Tahoma" w:eastAsia="Times New Roman" w:hAnsi="Tahoma" w:cs="Tahoma"/>
      <w:sz w:val="16"/>
      <w:szCs w:val="16"/>
      <w:lang w:val="es-ES" w:eastAsia="es-E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rlos@contagiarte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148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Quintana</dc:creator>
  <cp:lastModifiedBy>Carlos Quintana</cp:lastModifiedBy>
  <cp:revision>11</cp:revision>
  <dcterms:created xsi:type="dcterms:W3CDTF">2010-08-10T15:00:00Z</dcterms:created>
  <dcterms:modified xsi:type="dcterms:W3CDTF">2011-07-29T17:31:00Z</dcterms:modified>
</cp:coreProperties>
</file>